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7590" w14:textId="3D8B1445" w:rsidR="0038166C" w:rsidRDefault="00CB6E0B" w:rsidP="007B0B79">
      <w:pPr>
        <w:ind w:firstLineChars="200" w:firstLine="420"/>
      </w:pPr>
      <w:r w:rsidRPr="00CB6E0B">
        <w:rPr>
          <w:rFonts w:hint="eastAsia"/>
        </w:rPr>
        <w:t>对规模较大企业</w:t>
      </w:r>
      <w:r>
        <w:rPr>
          <w:rFonts w:hint="eastAsia"/>
        </w:rPr>
        <w:t>的</w:t>
      </w:r>
      <w:r w:rsidRPr="00CB6E0B">
        <w:t>倾向</w:t>
      </w:r>
      <w:r w:rsidR="0012391A">
        <w:rPr>
          <w:rFonts w:hint="eastAsia"/>
        </w:rPr>
        <w:t>显著降低了</w:t>
      </w:r>
      <w:r w:rsidR="00B711E9" w:rsidRPr="00B711E9">
        <w:rPr>
          <w:rFonts w:hint="eastAsia"/>
        </w:rPr>
        <w:t>企业产品</w:t>
      </w:r>
      <w:r w:rsidR="00463F53">
        <w:rPr>
          <w:rFonts w:hint="eastAsia"/>
        </w:rPr>
        <w:t>中断</w:t>
      </w:r>
      <w:r w:rsidR="00EC76E5">
        <w:rPr>
          <w:rFonts w:hint="eastAsia"/>
        </w:rPr>
        <w:t>累计</w:t>
      </w:r>
      <w:r w:rsidR="00463F53">
        <w:rPr>
          <w:rFonts w:hint="eastAsia"/>
        </w:rPr>
        <w:t>次数</w:t>
      </w:r>
      <w:r w:rsidR="009361D5">
        <w:rPr>
          <w:rFonts w:hint="eastAsia"/>
        </w:rPr>
        <w:t>（F</w:t>
      </w:r>
      <w:r w:rsidR="009361D5">
        <w:t>=</w:t>
      </w:r>
      <w:r w:rsidR="007956F6">
        <w:t>11.09</w:t>
      </w:r>
      <w:r w:rsidR="009361D5">
        <w:t>, p&lt;</w:t>
      </w:r>
      <w:r w:rsidR="00D06346">
        <w:t>0.01</w:t>
      </w:r>
      <w:r w:rsidR="009361D5">
        <w:rPr>
          <w:rFonts w:hint="eastAsia"/>
        </w:rPr>
        <w:t>）</w:t>
      </w:r>
      <w:r w:rsidR="00906D4A">
        <w:rPr>
          <w:rFonts w:hint="eastAsia"/>
        </w:rPr>
        <w:t>、</w:t>
      </w:r>
      <w:r w:rsidR="0038166C" w:rsidRPr="006D0B97">
        <w:rPr>
          <w:rFonts w:hint="eastAsia"/>
        </w:rPr>
        <w:t>企业产品</w:t>
      </w:r>
      <w:r w:rsidR="0038166C">
        <w:rPr>
          <w:rFonts w:hint="eastAsia"/>
        </w:rPr>
        <w:t>中断最大</w:t>
      </w:r>
      <w:r w:rsidR="0038166C" w:rsidRPr="006D0B97">
        <w:rPr>
          <w:rFonts w:hint="eastAsia"/>
        </w:rPr>
        <w:t>传导次数</w:t>
      </w:r>
      <w:r w:rsidR="0038166C">
        <w:rPr>
          <w:rFonts w:hint="eastAsia"/>
        </w:rPr>
        <w:t>（</w:t>
      </w:r>
      <w:r w:rsidR="0037164F">
        <w:rPr>
          <w:rFonts w:hint="eastAsia"/>
        </w:rPr>
        <w:t>F</w:t>
      </w:r>
      <w:r w:rsidR="0037164F">
        <w:t>=</w:t>
      </w:r>
      <w:r w:rsidR="00930B02">
        <w:t>11.13</w:t>
      </w:r>
      <w:r w:rsidR="0037164F">
        <w:t>, p&lt;</w:t>
      </w:r>
      <w:r w:rsidR="006224AB">
        <w:t>0.01</w:t>
      </w:r>
      <w:r w:rsidR="0038166C">
        <w:rPr>
          <w:rFonts w:hint="eastAsia"/>
        </w:rPr>
        <w:t>）与网络恢复用时</w:t>
      </w:r>
      <w:r w:rsidR="0037164F">
        <w:rPr>
          <w:rFonts w:hint="eastAsia"/>
        </w:rPr>
        <w:t>（F</w:t>
      </w:r>
      <w:r w:rsidR="0037164F">
        <w:t>=</w:t>
      </w:r>
      <w:r w:rsidR="003041FE">
        <w:t>6.78</w:t>
      </w:r>
      <w:r w:rsidR="0037164F">
        <w:t>, p&lt;</w:t>
      </w:r>
      <w:r w:rsidR="006224AB">
        <w:t>0.05</w:t>
      </w:r>
      <w:r w:rsidR="0037164F">
        <w:rPr>
          <w:rFonts w:hint="eastAsia"/>
        </w:rPr>
        <w:t>）</w:t>
      </w:r>
      <w:r w:rsidR="00FA7351">
        <w:rPr>
          <w:rFonts w:hint="eastAsia"/>
        </w:rPr>
        <w:t>，可见其</w:t>
      </w:r>
      <w:r w:rsidR="00C94E79">
        <w:rPr>
          <w:rFonts w:hint="eastAsia"/>
        </w:rPr>
        <w:t>使得中断事件在网络中的传导范围、</w:t>
      </w:r>
      <w:r w:rsidR="000971E5">
        <w:rPr>
          <w:rFonts w:hint="eastAsia"/>
        </w:rPr>
        <w:t>传导</w:t>
      </w:r>
      <w:r w:rsidR="00C94E79">
        <w:rPr>
          <w:rFonts w:hint="eastAsia"/>
        </w:rPr>
        <w:t>深度、</w:t>
      </w:r>
      <w:r w:rsidR="000971E5">
        <w:rPr>
          <w:rFonts w:hint="eastAsia"/>
        </w:rPr>
        <w:t>影响</w:t>
      </w:r>
      <w:r w:rsidR="00FA7351">
        <w:rPr>
          <w:rFonts w:hint="eastAsia"/>
        </w:rPr>
        <w:t>时</w:t>
      </w:r>
      <w:proofErr w:type="gramStart"/>
      <w:r w:rsidR="00FA7351">
        <w:rPr>
          <w:rFonts w:hint="eastAsia"/>
        </w:rPr>
        <w:t>长显著</w:t>
      </w:r>
      <w:proofErr w:type="gramEnd"/>
      <w:r w:rsidR="00644178">
        <w:rPr>
          <w:rFonts w:hint="eastAsia"/>
        </w:rPr>
        <w:t>降低，提高了网络稳定性。</w:t>
      </w:r>
      <w:r w:rsidR="007B0026">
        <w:rPr>
          <w:rFonts w:hint="eastAsia"/>
        </w:rPr>
        <w:t>但</w:t>
      </w:r>
      <w:r w:rsidR="006E784E">
        <w:rPr>
          <w:rFonts w:hint="eastAsia"/>
        </w:rPr>
        <w:t>其</w:t>
      </w:r>
      <w:r w:rsidR="007B0026">
        <w:rPr>
          <w:rFonts w:hint="eastAsia"/>
        </w:rPr>
        <w:t>未显著影响企业产品退出市场数量</w:t>
      </w:r>
      <w:r w:rsidR="00375682">
        <w:rPr>
          <w:rFonts w:hint="eastAsia"/>
        </w:rPr>
        <w:t>（</w:t>
      </w:r>
      <w:r w:rsidR="001C4353">
        <w:rPr>
          <w:rFonts w:hint="eastAsia"/>
        </w:rPr>
        <w:t>F</w:t>
      </w:r>
      <w:r w:rsidR="001C4353">
        <w:t>=</w:t>
      </w:r>
      <w:r w:rsidR="007F3777">
        <w:t>0.00</w:t>
      </w:r>
      <w:r w:rsidR="001C4353">
        <w:t>, p=</w:t>
      </w:r>
      <w:r w:rsidR="001E291D">
        <w:t>0.97</w:t>
      </w:r>
      <w:r w:rsidR="00375682">
        <w:rPr>
          <w:rFonts w:hint="eastAsia"/>
        </w:rPr>
        <w:t>）</w:t>
      </w:r>
      <w:r w:rsidR="00D062A8">
        <w:rPr>
          <w:rFonts w:hint="eastAsia"/>
        </w:rPr>
        <w:t>，即中断事件的影响程度。</w:t>
      </w:r>
    </w:p>
    <w:p w14:paraId="70516F6C" w14:textId="300A4DB6" w:rsidR="00B711E9" w:rsidRPr="0038166C" w:rsidRDefault="00A976DB" w:rsidP="007B0B79">
      <w:pPr>
        <w:jc w:val="center"/>
      </w:pPr>
      <w:r w:rsidRPr="00A976DB">
        <w:rPr>
          <w:noProof/>
        </w:rPr>
        <w:drawing>
          <wp:inline distT="0" distB="0" distL="0" distR="0" wp14:anchorId="3892651E" wp14:editId="1939B025">
            <wp:extent cx="2520000" cy="2020005"/>
            <wp:effectExtent l="0" t="0" r="0" b="0"/>
            <wp:docPr id="92989846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9846" name="图片 1" descr="图表, 折线图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0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4A21C" w14:textId="2F3FFFB3" w:rsidR="0083155C" w:rsidRDefault="00DC0E51" w:rsidP="007B0B79">
      <w:pPr>
        <w:ind w:firstLineChars="200" w:firstLine="420"/>
      </w:pPr>
      <w:r>
        <w:rPr>
          <w:rFonts w:hint="eastAsia"/>
        </w:rPr>
        <w:t>更多的</w:t>
      </w:r>
      <w:r w:rsidR="00B8098B">
        <w:rPr>
          <w:rFonts w:hint="eastAsia"/>
        </w:rPr>
        <w:t>额外产能</w:t>
      </w:r>
      <w:r w:rsidR="0017170F">
        <w:rPr>
          <w:rFonts w:hint="eastAsia"/>
        </w:rPr>
        <w:t>与更高的</w:t>
      </w:r>
      <w:r w:rsidR="0017170F" w:rsidRPr="007F759E">
        <w:rPr>
          <w:rFonts w:hint="eastAsia"/>
        </w:rPr>
        <w:t>可重构性</w:t>
      </w:r>
      <w:r w:rsidR="006C55A7">
        <w:rPr>
          <w:rFonts w:hint="eastAsia"/>
        </w:rPr>
        <w:t>（</w:t>
      </w:r>
      <w:r w:rsidR="0017170F">
        <w:rPr>
          <w:rFonts w:hint="eastAsia"/>
        </w:rPr>
        <w:t>企业之间建立新供需关系</w:t>
      </w:r>
      <w:r w:rsidR="006C55A7">
        <w:rPr>
          <w:rFonts w:hint="eastAsia"/>
        </w:rPr>
        <w:t>的难易程度）</w:t>
      </w:r>
      <w:r w:rsidR="0017170F">
        <w:rPr>
          <w:rFonts w:hint="eastAsia"/>
        </w:rPr>
        <w:t>，</w:t>
      </w:r>
      <w:r w:rsidR="0083155C">
        <w:rPr>
          <w:rFonts w:hint="eastAsia"/>
        </w:rPr>
        <w:t>显著降低了</w:t>
      </w:r>
      <w:r w:rsidR="00D92D94">
        <w:rPr>
          <w:rFonts w:hint="eastAsia"/>
        </w:rPr>
        <w:t>企业产品退出市场数量（</w:t>
      </w:r>
      <w:r w:rsidR="001B2CC3">
        <w:rPr>
          <w:rFonts w:hint="eastAsia"/>
        </w:rPr>
        <w:t>F</w:t>
      </w:r>
      <w:r w:rsidR="001B2CC3">
        <w:t>=</w:t>
      </w:r>
      <w:r w:rsidR="007F3777">
        <w:t>13.14</w:t>
      </w:r>
      <w:r w:rsidR="001B2CC3">
        <w:t>, p&lt;</w:t>
      </w:r>
      <w:r w:rsidR="004D297E">
        <w:t>0.001</w:t>
      </w:r>
      <w:r w:rsidR="00FB72D4">
        <w:rPr>
          <w:rFonts w:hint="eastAsia"/>
        </w:rPr>
        <w:t>与F</w:t>
      </w:r>
      <w:r w:rsidR="00FB72D4">
        <w:t>=</w:t>
      </w:r>
      <w:r w:rsidR="007F3777">
        <w:t>8.87</w:t>
      </w:r>
      <w:r w:rsidR="00FB72D4">
        <w:t>, p&lt;</w:t>
      </w:r>
      <w:r w:rsidR="004D297E">
        <w:t>0.01</w:t>
      </w:r>
      <w:r w:rsidR="00D92D94">
        <w:rPr>
          <w:rFonts w:hint="eastAsia"/>
        </w:rPr>
        <w:t>）与</w:t>
      </w:r>
      <w:r w:rsidR="0083155C">
        <w:rPr>
          <w:rFonts w:hint="eastAsia"/>
        </w:rPr>
        <w:t>网络恢复用时（F</w:t>
      </w:r>
      <w:r w:rsidR="0083155C">
        <w:t>=</w:t>
      </w:r>
      <w:r w:rsidR="003041FE">
        <w:t>25.54</w:t>
      </w:r>
      <w:r w:rsidR="0083155C">
        <w:t>, p&lt;</w:t>
      </w:r>
      <w:r w:rsidR="004D297E">
        <w:t>0.001</w:t>
      </w:r>
      <w:r w:rsidR="00FB72D4">
        <w:rPr>
          <w:rFonts w:hint="eastAsia"/>
        </w:rPr>
        <w:t>与F</w:t>
      </w:r>
      <w:r w:rsidR="00FB72D4">
        <w:t>=</w:t>
      </w:r>
      <w:r w:rsidR="003041FE">
        <w:t>28.40</w:t>
      </w:r>
      <w:r w:rsidR="00FB72D4">
        <w:t>, p&lt;</w:t>
      </w:r>
      <w:r w:rsidR="003F7E96">
        <w:t>0.001</w:t>
      </w:r>
      <w:r w:rsidR="0083155C">
        <w:rPr>
          <w:rFonts w:hint="eastAsia"/>
        </w:rPr>
        <w:t>），</w:t>
      </w:r>
      <w:r w:rsidR="005E6D33">
        <w:rPr>
          <w:rFonts w:hint="eastAsia"/>
        </w:rPr>
        <w:t>但未显著影响</w:t>
      </w:r>
      <w:r w:rsidR="00375682" w:rsidRPr="00B711E9">
        <w:rPr>
          <w:rFonts w:hint="eastAsia"/>
        </w:rPr>
        <w:t>企业产品</w:t>
      </w:r>
      <w:r w:rsidR="00375682">
        <w:rPr>
          <w:rFonts w:hint="eastAsia"/>
        </w:rPr>
        <w:t>中断累计次数（</w:t>
      </w:r>
      <w:r w:rsidR="002B55F6">
        <w:rPr>
          <w:rFonts w:hint="eastAsia"/>
        </w:rPr>
        <w:t>F</w:t>
      </w:r>
      <w:r w:rsidR="002B55F6">
        <w:t>=</w:t>
      </w:r>
      <w:r w:rsidR="00B018CC">
        <w:t>1.53</w:t>
      </w:r>
      <w:r w:rsidR="002B55F6">
        <w:t>, p=</w:t>
      </w:r>
      <w:r w:rsidR="006C0058">
        <w:t>0.24</w:t>
      </w:r>
      <w:r w:rsidR="00B82689">
        <w:rPr>
          <w:rFonts w:hint="eastAsia"/>
        </w:rPr>
        <w:t>与F</w:t>
      </w:r>
      <w:r w:rsidR="00B82689">
        <w:t>=</w:t>
      </w:r>
      <w:r w:rsidR="00B018CC">
        <w:t>1.67</w:t>
      </w:r>
      <w:r w:rsidR="00B82689">
        <w:t>, p=</w:t>
      </w:r>
      <w:r w:rsidR="006C0058">
        <w:t>0.22</w:t>
      </w:r>
      <w:r w:rsidR="00375682">
        <w:rPr>
          <w:rFonts w:hint="eastAsia"/>
        </w:rPr>
        <w:t>）</w:t>
      </w:r>
      <w:r w:rsidR="00C26D0E">
        <w:rPr>
          <w:rFonts w:hint="eastAsia"/>
        </w:rPr>
        <w:t>与</w:t>
      </w:r>
      <w:r w:rsidR="00375682" w:rsidRPr="006D0B97">
        <w:rPr>
          <w:rFonts w:hint="eastAsia"/>
        </w:rPr>
        <w:t>企业产品</w:t>
      </w:r>
      <w:r w:rsidR="00375682">
        <w:rPr>
          <w:rFonts w:hint="eastAsia"/>
        </w:rPr>
        <w:t>中断最大</w:t>
      </w:r>
      <w:r w:rsidR="00375682" w:rsidRPr="006D0B97">
        <w:rPr>
          <w:rFonts w:hint="eastAsia"/>
        </w:rPr>
        <w:t>传导次数</w:t>
      </w:r>
      <w:r w:rsidR="00375682">
        <w:rPr>
          <w:rFonts w:hint="eastAsia"/>
        </w:rPr>
        <w:t>（</w:t>
      </w:r>
      <w:r w:rsidR="00B82689">
        <w:rPr>
          <w:rFonts w:hint="eastAsia"/>
        </w:rPr>
        <w:t>F</w:t>
      </w:r>
      <w:r w:rsidR="00B82689">
        <w:t>=</w:t>
      </w:r>
      <w:r w:rsidR="00E118DD">
        <w:t>2.41</w:t>
      </w:r>
      <w:r w:rsidR="00B82689">
        <w:t>, p=</w:t>
      </w:r>
      <w:r w:rsidR="006C0058">
        <w:t>0.12</w:t>
      </w:r>
      <w:r w:rsidR="00B82689">
        <w:rPr>
          <w:rFonts w:hint="eastAsia"/>
        </w:rPr>
        <w:t>与F</w:t>
      </w:r>
      <w:r w:rsidR="00B82689">
        <w:t>=</w:t>
      </w:r>
      <w:r w:rsidR="00E118DD">
        <w:t>3.36</w:t>
      </w:r>
      <w:r w:rsidR="00B82689">
        <w:t>, p=</w:t>
      </w:r>
      <w:r w:rsidR="006C0058">
        <w:t>0.06</w:t>
      </w:r>
      <w:r w:rsidR="00375682">
        <w:rPr>
          <w:rFonts w:hint="eastAsia"/>
        </w:rPr>
        <w:t>）</w:t>
      </w:r>
      <w:r w:rsidR="005E6D33">
        <w:rPr>
          <w:rFonts w:hint="eastAsia"/>
        </w:rPr>
        <w:t>。</w:t>
      </w:r>
      <w:r w:rsidR="0083155C">
        <w:rPr>
          <w:rFonts w:hint="eastAsia"/>
        </w:rPr>
        <w:t>可见其使得中断事件在网络中的</w:t>
      </w:r>
      <w:r w:rsidR="00540FA2">
        <w:rPr>
          <w:rFonts w:hint="eastAsia"/>
        </w:rPr>
        <w:t>影响程度</w:t>
      </w:r>
      <w:r w:rsidR="0083155C">
        <w:rPr>
          <w:rFonts w:hint="eastAsia"/>
        </w:rPr>
        <w:t>、影响时</w:t>
      </w:r>
      <w:proofErr w:type="gramStart"/>
      <w:r w:rsidR="0083155C">
        <w:rPr>
          <w:rFonts w:hint="eastAsia"/>
        </w:rPr>
        <w:t>长显著</w:t>
      </w:r>
      <w:proofErr w:type="gramEnd"/>
      <w:r w:rsidR="0083155C">
        <w:rPr>
          <w:rFonts w:hint="eastAsia"/>
        </w:rPr>
        <w:t>降低，</w:t>
      </w:r>
      <w:r w:rsidR="008C0ED8">
        <w:rPr>
          <w:rFonts w:hint="eastAsia"/>
        </w:rPr>
        <w:t>缓解了中断事件在网络中传导造成的损失</w:t>
      </w:r>
      <w:r w:rsidR="00440710">
        <w:rPr>
          <w:rFonts w:hint="eastAsia"/>
        </w:rPr>
        <w:t>，但</w:t>
      </w:r>
      <w:r w:rsidR="00C87F14">
        <w:rPr>
          <w:rFonts w:hint="eastAsia"/>
        </w:rPr>
        <w:t>未减少</w:t>
      </w:r>
      <w:r w:rsidR="003344EF">
        <w:rPr>
          <w:rFonts w:hint="eastAsia"/>
        </w:rPr>
        <w:t>中断事件</w:t>
      </w:r>
      <w:r w:rsidR="00BD6C01">
        <w:rPr>
          <w:rFonts w:hint="eastAsia"/>
        </w:rPr>
        <w:t>在网络中的传导</w:t>
      </w:r>
      <w:r w:rsidR="00AC79C8">
        <w:rPr>
          <w:rFonts w:hint="eastAsia"/>
        </w:rPr>
        <w:t>。</w:t>
      </w:r>
      <w:r w:rsidR="00B138BD">
        <w:rPr>
          <w:rFonts w:hint="eastAsia"/>
        </w:rPr>
        <w:t>即</w:t>
      </w:r>
      <w:r w:rsidR="00700971">
        <w:rPr>
          <w:rFonts w:hint="eastAsia"/>
        </w:rPr>
        <w:t>通过降低网络重构的难度，</w:t>
      </w:r>
      <w:r w:rsidR="00B138BD">
        <w:rPr>
          <w:rFonts w:hint="eastAsia"/>
        </w:rPr>
        <w:t>网络中</w:t>
      </w:r>
      <w:r w:rsidR="00E34EDC">
        <w:rPr>
          <w:rFonts w:hint="eastAsia"/>
        </w:rPr>
        <w:t>虽然中断事件</w:t>
      </w:r>
      <w:r w:rsidR="00700971">
        <w:rPr>
          <w:rFonts w:hint="eastAsia"/>
        </w:rPr>
        <w:t>仍会发生</w:t>
      </w:r>
      <w:r w:rsidR="00254CF3">
        <w:rPr>
          <w:rFonts w:hint="eastAsia"/>
        </w:rPr>
        <w:t>传导，但</w:t>
      </w:r>
      <w:r w:rsidR="00981407">
        <w:rPr>
          <w:rFonts w:hint="eastAsia"/>
        </w:rPr>
        <w:t>中断事件造成的损失</w:t>
      </w:r>
      <w:r w:rsidR="001A36B9">
        <w:rPr>
          <w:rFonts w:hint="eastAsia"/>
        </w:rPr>
        <w:t>得到了缓解</w:t>
      </w:r>
      <w:r w:rsidR="00053412">
        <w:rPr>
          <w:rFonts w:hint="eastAsia"/>
        </w:rPr>
        <w:t>。</w:t>
      </w:r>
    </w:p>
    <w:p w14:paraId="644347A7" w14:textId="5E67738B" w:rsidR="00700275" w:rsidRPr="0083155C" w:rsidRDefault="007E6B38" w:rsidP="007B0B79">
      <w:pPr>
        <w:jc w:val="center"/>
      </w:pPr>
      <w:r w:rsidRPr="007E6B38">
        <w:drawing>
          <wp:inline distT="0" distB="0" distL="0" distR="0" wp14:anchorId="22AE2EA0" wp14:editId="531911CE">
            <wp:extent cx="2520000" cy="1993306"/>
            <wp:effectExtent l="0" t="0" r="0" b="6985"/>
            <wp:docPr id="1210130240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30240" name="图片 1" descr="图表, 折线图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9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B38">
        <w:drawing>
          <wp:inline distT="0" distB="0" distL="0" distR="0" wp14:anchorId="41C88991" wp14:editId="251D723E">
            <wp:extent cx="2520000" cy="1993306"/>
            <wp:effectExtent l="0" t="0" r="0" b="6985"/>
            <wp:docPr id="1545198217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98217" name="图片 1" descr="图表, 折线图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9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AD626" w14:textId="56DAF680" w:rsidR="00C05B92" w:rsidRDefault="00A7044B" w:rsidP="007B0B79">
      <w:pPr>
        <w:ind w:firstLineChars="200" w:firstLine="420"/>
      </w:pPr>
      <w:r>
        <w:rPr>
          <w:rFonts w:hint="eastAsia"/>
        </w:rPr>
        <w:t>更低的</w:t>
      </w:r>
      <w:r w:rsidR="000037EF">
        <w:rPr>
          <w:rFonts w:hint="eastAsia"/>
        </w:rPr>
        <w:t>单一供应商重要性（</w:t>
      </w:r>
      <w:r w:rsidR="001C2DB5">
        <w:rPr>
          <w:rFonts w:hint="eastAsia"/>
        </w:rPr>
        <w:t>单一</w:t>
      </w:r>
      <w:r w:rsidR="00D96B09">
        <w:rPr>
          <w:rFonts w:hint="eastAsia"/>
        </w:rPr>
        <w:t>供应商</w:t>
      </w:r>
      <w:r w:rsidR="001C2DB5">
        <w:rPr>
          <w:rFonts w:hint="eastAsia"/>
        </w:rPr>
        <w:t>中断导致产品</w:t>
      </w:r>
      <w:r w:rsidR="00A21EB9">
        <w:rPr>
          <w:rFonts w:hint="eastAsia"/>
        </w:rPr>
        <w:t>供应</w:t>
      </w:r>
      <w:r w:rsidR="001C2DB5">
        <w:rPr>
          <w:rFonts w:hint="eastAsia"/>
        </w:rPr>
        <w:t>中断的可能</w:t>
      </w:r>
      <w:r w:rsidR="000037EF">
        <w:rPr>
          <w:rFonts w:hint="eastAsia"/>
        </w:rPr>
        <w:t>）</w:t>
      </w:r>
      <w:r>
        <w:rPr>
          <w:rFonts w:hint="eastAsia"/>
        </w:rPr>
        <w:t>与</w:t>
      </w:r>
      <w:r w:rsidR="00DF3D17">
        <w:rPr>
          <w:rFonts w:hint="eastAsia"/>
        </w:rPr>
        <w:t>更积极的多供应商策略（</w:t>
      </w:r>
      <w:r w:rsidR="009504FA">
        <w:rPr>
          <w:rFonts w:hint="eastAsia"/>
        </w:rPr>
        <w:t>单一</w:t>
      </w:r>
      <w:r w:rsidR="008C1A37">
        <w:rPr>
          <w:rFonts w:hint="eastAsia"/>
        </w:rPr>
        <w:t>产品的供应商</w:t>
      </w:r>
      <w:r w:rsidR="009504FA">
        <w:rPr>
          <w:rFonts w:hint="eastAsia"/>
        </w:rPr>
        <w:t>个数</w:t>
      </w:r>
      <w:r w:rsidR="00DF3D17">
        <w:rPr>
          <w:rFonts w:hint="eastAsia"/>
        </w:rPr>
        <w:t>）</w:t>
      </w:r>
      <w:r w:rsidR="0083155C">
        <w:rPr>
          <w:rFonts w:hint="eastAsia"/>
        </w:rPr>
        <w:t>显著降低了</w:t>
      </w:r>
      <w:r w:rsidR="0083155C" w:rsidRPr="00B711E9">
        <w:rPr>
          <w:rFonts w:hint="eastAsia"/>
        </w:rPr>
        <w:t>企业产品</w:t>
      </w:r>
      <w:r w:rsidR="0083155C">
        <w:rPr>
          <w:rFonts w:hint="eastAsia"/>
        </w:rPr>
        <w:t>中断累计次数（</w:t>
      </w:r>
      <w:r w:rsidR="003516EF">
        <w:rPr>
          <w:rFonts w:hint="eastAsia"/>
        </w:rPr>
        <w:t>F</w:t>
      </w:r>
      <w:r w:rsidR="003516EF">
        <w:t>=</w:t>
      </w:r>
      <w:r w:rsidR="00930B02">
        <w:t>46.9</w:t>
      </w:r>
      <w:r w:rsidR="003516EF">
        <w:t>, p&lt;</w:t>
      </w:r>
      <w:r w:rsidR="00E93B0F">
        <w:t>0.001</w:t>
      </w:r>
      <w:r w:rsidR="003516EF">
        <w:rPr>
          <w:rFonts w:hint="eastAsia"/>
        </w:rPr>
        <w:t>与F</w:t>
      </w:r>
      <w:r w:rsidR="003516EF">
        <w:t>=</w:t>
      </w:r>
      <w:r w:rsidR="00930B02">
        <w:t>15.48</w:t>
      </w:r>
      <w:r w:rsidR="003516EF">
        <w:t>, p&lt;</w:t>
      </w:r>
      <w:r w:rsidR="00E93B0F">
        <w:t>0.001</w:t>
      </w:r>
      <w:r w:rsidR="0083155C">
        <w:rPr>
          <w:rFonts w:hint="eastAsia"/>
        </w:rPr>
        <w:t>）、</w:t>
      </w:r>
      <w:r w:rsidR="0083155C" w:rsidRPr="006D0B97">
        <w:rPr>
          <w:rFonts w:hint="eastAsia"/>
        </w:rPr>
        <w:t>企业产品</w:t>
      </w:r>
      <w:r w:rsidR="0083155C">
        <w:rPr>
          <w:rFonts w:hint="eastAsia"/>
        </w:rPr>
        <w:t>中断最大</w:t>
      </w:r>
      <w:r w:rsidR="0083155C" w:rsidRPr="006D0B97">
        <w:rPr>
          <w:rFonts w:hint="eastAsia"/>
        </w:rPr>
        <w:t>传导次数</w:t>
      </w:r>
      <w:r w:rsidR="0083155C">
        <w:rPr>
          <w:rFonts w:hint="eastAsia"/>
        </w:rPr>
        <w:t>（</w:t>
      </w:r>
      <w:r w:rsidR="003516EF">
        <w:rPr>
          <w:rFonts w:hint="eastAsia"/>
        </w:rPr>
        <w:t>F</w:t>
      </w:r>
      <w:r w:rsidR="003516EF">
        <w:t>=</w:t>
      </w:r>
      <w:r w:rsidR="007E34BC">
        <w:t>49.20</w:t>
      </w:r>
      <w:r w:rsidR="003516EF">
        <w:t>, p&lt;</w:t>
      </w:r>
      <w:r w:rsidR="00E93B0F">
        <w:t>0.001</w:t>
      </w:r>
      <w:r w:rsidR="003516EF">
        <w:rPr>
          <w:rFonts w:hint="eastAsia"/>
        </w:rPr>
        <w:t>与F</w:t>
      </w:r>
      <w:r w:rsidR="003516EF">
        <w:t>=</w:t>
      </w:r>
      <w:r w:rsidR="007E34BC">
        <w:t>18.73</w:t>
      </w:r>
      <w:r w:rsidR="003516EF">
        <w:t>, p&lt;</w:t>
      </w:r>
      <w:r w:rsidR="00E93B0F">
        <w:t>0.001</w:t>
      </w:r>
      <w:r w:rsidR="0083155C">
        <w:rPr>
          <w:rFonts w:hint="eastAsia"/>
        </w:rPr>
        <w:t>）</w:t>
      </w:r>
      <w:r w:rsidR="003516EF">
        <w:rPr>
          <w:rFonts w:hint="eastAsia"/>
        </w:rPr>
        <w:t>、企业产品退出市场数量（F</w:t>
      </w:r>
      <w:r w:rsidR="003516EF">
        <w:t>=</w:t>
      </w:r>
      <w:r w:rsidR="00E1652E">
        <w:t>12.09</w:t>
      </w:r>
      <w:r w:rsidR="003516EF">
        <w:t>, p&lt;</w:t>
      </w:r>
      <w:r w:rsidR="00E93B0F">
        <w:t>0.001</w:t>
      </w:r>
      <w:r w:rsidR="003516EF">
        <w:rPr>
          <w:rFonts w:hint="eastAsia"/>
        </w:rPr>
        <w:t>与F</w:t>
      </w:r>
      <w:r w:rsidR="003516EF">
        <w:t>=</w:t>
      </w:r>
      <w:r w:rsidR="00E1652E">
        <w:t>4.99</w:t>
      </w:r>
      <w:r w:rsidR="003516EF">
        <w:t>, p&lt;</w:t>
      </w:r>
      <w:r w:rsidR="00E93B0F">
        <w:t>0.05</w:t>
      </w:r>
      <w:r w:rsidR="003516EF">
        <w:rPr>
          <w:rFonts w:hint="eastAsia"/>
        </w:rPr>
        <w:t>）</w:t>
      </w:r>
      <w:r w:rsidR="0083155C">
        <w:rPr>
          <w:rFonts w:hint="eastAsia"/>
        </w:rPr>
        <w:t>与网络恢复用时（</w:t>
      </w:r>
      <w:r w:rsidR="003516EF">
        <w:rPr>
          <w:rFonts w:hint="eastAsia"/>
        </w:rPr>
        <w:t>F</w:t>
      </w:r>
      <w:r w:rsidR="003516EF">
        <w:t>=</w:t>
      </w:r>
      <w:r w:rsidR="00EB19F1">
        <w:t>20.56</w:t>
      </w:r>
      <w:r w:rsidR="003516EF">
        <w:t>, p&lt;</w:t>
      </w:r>
      <w:r w:rsidR="00E93B0F">
        <w:t>0.001</w:t>
      </w:r>
      <w:r w:rsidR="003516EF">
        <w:rPr>
          <w:rFonts w:hint="eastAsia"/>
        </w:rPr>
        <w:t>与F</w:t>
      </w:r>
      <w:r w:rsidR="003516EF">
        <w:t>=</w:t>
      </w:r>
      <w:r w:rsidR="00EB19F1">
        <w:t>8.01</w:t>
      </w:r>
      <w:r w:rsidR="003516EF">
        <w:t>, p&lt;</w:t>
      </w:r>
      <w:r w:rsidR="00E93B0F">
        <w:t>0.01</w:t>
      </w:r>
      <w:r w:rsidR="0083155C">
        <w:rPr>
          <w:rFonts w:hint="eastAsia"/>
        </w:rPr>
        <w:t>），可见其使得中断事件在网络中的传导范围、传导深度、</w:t>
      </w:r>
      <w:r w:rsidR="00BB5E07">
        <w:rPr>
          <w:rFonts w:hint="eastAsia"/>
        </w:rPr>
        <w:t>影响程度、</w:t>
      </w:r>
      <w:r w:rsidR="0083155C">
        <w:rPr>
          <w:rFonts w:hint="eastAsia"/>
        </w:rPr>
        <w:t>影响时</w:t>
      </w:r>
      <w:proofErr w:type="gramStart"/>
      <w:r w:rsidR="0083155C">
        <w:rPr>
          <w:rFonts w:hint="eastAsia"/>
        </w:rPr>
        <w:t>长显著</w:t>
      </w:r>
      <w:proofErr w:type="gramEnd"/>
      <w:r w:rsidR="0083155C">
        <w:rPr>
          <w:rFonts w:hint="eastAsia"/>
        </w:rPr>
        <w:t>降低，提高了网络稳定性</w:t>
      </w:r>
      <w:r w:rsidR="00183290">
        <w:rPr>
          <w:rFonts w:hint="eastAsia"/>
        </w:rPr>
        <w:t>。</w:t>
      </w:r>
      <w:r w:rsidR="00955F44">
        <w:rPr>
          <w:rFonts w:hint="eastAsia"/>
        </w:rPr>
        <w:t>即通过减少中断事件在网络中的传导，中断事件造成的损失</w:t>
      </w:r>
      <w:r w:rsidR="000327CD">
        <w:rPr>
          <w:rFonts w:hint="eastAsia"/>
        </w:rPr>
        <w:t>得到了缓解</w:t>
      </w:r>
      <w:r w:rsidR="00A20612">
        <w:rPr>
          <w:rFonts w:hint="eastAsia"/>
        </w:rPr>
        <w:t>。</w:t>
      </w:r>
    </w:p>
    <w:p w14:paraId="73CF25C7" w14:textId="53DDB4F8" w:rsidR="00A769B4" w:rsidRDefault="007E6B38" w:rsidP="007B0B79">
      <w:pPr>
        <w:jc w:val="center"/>
      </w:pPr>
      <w:r w:rsidRPr="007E6B38">
        <w:lastRenderedPageBreak/>
        <w:drawing>
          <wp:inline distT="0" distB="0" distL="0" distR="0" wp14:anchorId="33ADA933" wp14:editId="4B509D2C">
            <wp:extent cx="2520000" cy="1994823"/>
            <wp:effectExtent l="0" t="0" r="0" b="5715"/>
            <wp:docPr id="1138100770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00770" name="图片 1" descr="图表, 折线图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9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0D2" w:rsidRPr="008E20D2">
        <w:drawing>
          <wp:inline distT="0" distB="0" distL="0" distR="0" wp14:anchorId="7B74617C" wp14:editId="2FFA22DC">
            <wp:extent cx="2520000" cy="1994823"/>
            <wp:effectExtent l="0" t="0" r="0" b="5715"/>
            <wp:docPr id="428906214" name="图片 1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06214" name="图片 1" descr="图表, 折线图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9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6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29"/>
    <w:rsid w:val="000037EF"/>
    <w:rsid w:val="00025839"/>
    <w:rsid w:val="000327CD"/>
    <w:rsid w:val="00035CD7"/>
    <w:rsid w:val="00053412"/>
    <w:rsid w:val="000971E5"/>
    <w:rsid w:val="0012391A"/>
    <w:rsid w:val="00130686"/>
    <w:rsid w:val="0017170F"/>
    <w:rsid w:val="00183290"/>
    <w:rsid w:val="00191CA0"/>
    <w:rsid w:val="001A36B9"/>
    <w:rsid w:val="001B2CC3"/>
    <w:rsid w:val="001C2DB5"/>
    <w:rsid w:val="001C4353"/>
    <w:rsid w:val="001E291D"/>
    <w:rsid w:val="001F213A"/>
    <w:rsid w:val="00213C29"/>
    <w:rsid w:val="00242698"/>
    <w:rsid w:val="00254CF3"/>
    <w:rsid w:val="002860B4"/>
    <w:rsid w:val="002B55F6"/>
    <w:rsid w:val="003041FE"/>
    <w:rsid w:val="003124D9"/>
    <w:rsid w:val="003344EF"/>
    <w:rsid w:val="003516EF"/>
    <w:rsid w:val="0037030A"/>
    <w:rsid w:val="0037164F"/>
    <w:rsid w:val="00375682"/>
    <w:rsid w:val="0038166C"/>
    <w:rsid w:val="00390A4A"/>
    <w:rsid w:val="003F0C1E"/>
    <w:rsid w:val="003F7E96"/>
    <w:rsid w:val="00440710"/>
    <w:rsid w:val="004440BE"/>
    <w:rsid w:val="00462F85"/>
    <w:rsid w:val="00463F53"/>
    <w:rsid w:val="004D297E"/>
    <w:rsid w:val="00507FDE"/>
    <w:rsid w:val="00516272"/>
    <w:rsid w:val="00540FA2"/>
    <w:rsid w:val="005E6D33"/>
    <w:rsid w:val="006224AB"/>
    <w:rsid w:val="00623E5A"/>
    <w:rsid w:val="00644178"/>
    <w:rsid w:val="006C0058"/>
    <w:rsid w:val="006C55A7"/>
    <w:rsid w:val="006D0B97"/>
    <w:rsid w:val="006D1A6B"/>
    <w:rsid w:val="006E784E"/>
    <w:rsid w:val="00700275"/>
    <w:rsid w:val="00700971"/>
    <w:rsid w:val="0075389B"/>
    <w:rsid w:val="007956F6"/>
    <w:rsid w:val="007B0026"/>
    <w:rsid w:val="007B0B79"/>
    <w:rsid w:val="007D2FD6"/>
    <w:rsid w:val="007E34BC"/>
    <w:rsid w:val="007E6B38"/>
    <w:rsid w:val="007F3777"/>
    <w:rsid w:val="007F759E"/>
    <w:rsid w:val="00826639"/>
    <w:rsid w:val="0083155C"/>
    <w:rsid w:val="0088000B"/>
    <w:rsid w:val="008C0ED8"/>
    <w:rsid w:val="008C1861"/>
    <w:rsid w:val="008C1A37"/>
    <w:rsid w:val="008E20D2"/>
    <w:rsid w:val="00906D4A"/>
    <w:rsid w:val="00930B02"/>
    <w:rsid w:val="009361D5"/>
    <w:rsid w:val="009504FA"/>
    <w:rsid w:val="00955F44"/>
    <w:rsid w:val="00971AA6"/>
    <w:rsid w:val="00981407"/>
    <w:rsid w:val="009A44EA"/>
    <w:rsid w:val="00A11B9A"/>
    <w:rsid w:val="00A20612"/>
    <w:rsid w:val="00A21EB9"/>
    <w:rsid w:val="00A7044B"/>
    <w:rsid w:val="00A769B4"/>
    <w:rsid w:val="00A96273"/>
    <w:rsid w:val="00A976DB"/>
    <w:rsid w:val="00AC79C8"/>
    <w:rsid w:val="00AD2909"/>
    <w:rsid w:val="00B018CC"/>
    <w:rsid w:val="00B138BD"/>
    <w:rsid w:val="00B307F0"/>
    <w:rsid w:val="00B37147"/>
    <w:rsid w:val="00B711E9"/>
    <w:rsid w:val="00B8098B"/>
    <w:rsid w:val="00B82689"/>
    <w:rsid w:val="00BB2B5A"/>
    <w:rsid w:val="00BB5E07"/>
    <w:rsid w:val="00BD6C01"/>
    <w:rsid w:val="00C05B92"/>
    <w:rsid w:val="00C26D0E"/>
    <w:rsid w:val="00C87F14"/>
    <w:rsid w:val="00C90D1B"/>
    <w:rsid w:val="00C94E79"/>
    <w:rsid w:val="00CB6E0B"/>
    <w:rsid w:val="00D062A8"/>
    <w:rsid w:val="00D06346"/>
    <w:rsid w:val="00D10230"/>
    <w:rsid w:val="00D53031"/>
    <w:rsid w:val="00D6736B"/>
    <w:rsid w:val="00D92D94"/>
    <w:rsid w:val="00D96B09"/>
    <w:rsid w:val="00DC0E51"/>
    <w:rsid w:val="00DF3D17"/>
    <w:rsid w:val="00E118DD"/>
    <w:rsid w:val="00E1652E"/>
    <w:rsid w:val="00E320AE"/>
    <w:rsid w:val="00E34EDC"/>
    <w:rsid w:val="00E64221"/>
    <w:rsid w:val="00E93B0F"/>
    <w:rsid w:val="00EB19F1"/>
    <w:rsid w:val="00EC76E5"/>
    <w:rsid w:val="00F34D03"/>
    <w:rsid w:val="00FA7351"/>
    <w:rsid w:val="00FB72D4"/>
    <w:rsid w:val="00FB7C53"/>
    <w:rsid w:val="00F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1856"/>
  <w15:chartTrackingRefBased/>
  <w15:docId w15:val="{16F91387-71E7-4EF8-B044-024C4A6A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易之</dc:creator>
  <cp:keywords/>
  <dc:description/>
  <cp:lastModifiedBy>郝 易之</cp:lastModifiedBy>
  <cp:revision>131</cp:revision>
  <dcterms:created xsi:type="dcterms:W3CDTF">2023-07-07T12:31:00Z</dcterms:created>
  <dcterms:modified xsi:type="dcterms:W3CDTF">2023-07-08T08:23:00Z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9ba4b56275ec33e211c1df9e058fa965c5652a4d04ad8d04128267c9440e0bb4</vt:lpwstr>
  </property>
</Properties>
</file>